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8751FD1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4D3953">
        <w:rPr>
          <w:rFonts w:hint="eastAsia"/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380CE5" w:rsidRPr="00380CE5">
        <w:rPr>
          <w:b/>
          <w:i/>
          <w:noProof/>
          <w:sz w:val="28"/>
        </w:rPr>
        <w:t>S2-2104260</w:t>
      </w:r>
      <w:bookmarkStart w:id="0" w:name="_GoBack"/>
      <w:bookmarkEnd w:id="0"/>
    </w:p>
    <w:p w14:paraId="7CB45193" w14:textId="36DD1C22" w:rsidR="001E41F3" w:rsidRDefault="0091002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6641F">
        <w:rPr>
          <w:b/>
          <w:noProof/>
          <w:sz w:val="24"/>
        </w:rPr>
        <w:t xml:space="preserve">Elbonia, </w:t>
      </w:r>
      <w:r w:rsidR="004D3953">
        <w:rPr>
          <w:rFonts w:hint="eastAsia"/>
          <w:b/>
          <w:noProof/>
          <w:sz w:val="24"/>
          <w:lang w:eastAsia="ko-KR"/>
        </w:rPr>
        <w:t>May</w:t>
      </w:r>
      <w:r w:rsidR="004D3953">
        <w:rPr>
          <w:b/>
          <w:noProof/>
          <w:sz w:val="24"/>
          <w:lang w:eastAsia="ko-KR"/>
        </w:rPr>
        <w:t xml:space="preserve"> </w:t>
      </w:r>
      <w:r w:rsidR="004D3953">
        <w:rPr>
          <w:rFonts w:hint="eastAsia"/>
          <w:b/>
          <w:noProof/>
          <w:sz w:val="24"/>
          <w:lang w:eastAsia="ko-KR"/>
        </w:rPr>
        <w:t>17</w:t>
      </w:r>
      <w:r w:rsidR="0036641F">
        <w:rPr>
          <w:b/>
          <w:noProof/>
          <w:sz w:val="24"/>
        </w:rPr>
        <w:t xml:space="preserve">– </w:t>
      </w:r>
      <w:r w:rsidR="004D3953">
        <w:rPr>
          <w:rFonts w:hint="eastAsia"/>
          <w:b/>
          <w:noProof/>
          <w:sz w:val="24"/>
          <w:lang w:eastAsia="ko-KR"/>
        </w:rPr>
        <w:t>28</w:t>
      </w:r>
      <w:r w:rsidR="0036641F">
        <w:rPr>
          <w:b/>
          <w:noProof/>
          <w:sz w:val="24"/>
        </w:rPr>
        <w:t>, 20</w:t>
      </w:r>
      <w:r w:rsidR="008D06F7">
        <w:rPr>
          <w:rFonts w:hint="eastAsia"/>
          <w:b/>
          <w:noProof/>
          <w:sz w:val="24"/>
          <w:lang w:eastAsia="ko-KR"/>
        </w:rPr>
        <w:t>21</w:t>
      </w:r>
      <w:r>
        <w:rPr>
          <w:b/>
          <w:noProof/>
          <w:sz w:val="24"/>
          <w:lang w:eastAsia="ko-KR"/>
        </w:rPr>
        <w:fldChar w:fldCharType="end"/>
      </w:r>
      <w:r w:rsidR="00ED0891">
        <w:rPr>
          <w:b/>
          <w:noProof/>
          <w:sz w:val="24"/>
        </w:rPr>
        <w:t xml:space="preserve">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EA530D" w:rsidR="001E41F3" w:rsidRPr="00410371" w:rsidRDefault="0091002B" w:rsidP="006175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23.</w:t>
            </w:r>
            <w:r w:rsidR="008E38EC"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  <w:r w:rsidR="006175C2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58BBC0" w:rsidR="001E41F3" w:rsidRPr="00410371" w:rsidRDefault="00380CE5" w:rsidP="00380CE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2908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875623" w:rsidR="001E41F3" w:rsidRPr="00410371" w:rsidRDefault="00952FEA" w:rsidP="00952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C0F50" w:rsidR="001E41F3" w:rsidRPr="00410371" w:rsidRDefault="0091002B" w:rsidP="00D753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1</w:t>
            </w:r>
            <w:r w:rsidR="00D75379">
              <w:rPr>
                <w:rFonts w:hint="eastAsia"/>
                <w:b/>
                <w:noProof/>
                <w:sz w:val="28"/>
                <w:lang w:eastAsia="ko-KR"/>
              </w:rPr>
              <w:t>7</w:t>
            </w:r>
            <w:r w:rsidR="0036641F">
              <w:rPr>
                <w:b/>
                <w:noProof/>
                <w:sz w:val="28"/>
              </w:rPr>
              <w:t>.</w:t>
            </w:r>
            <w:r w:rsidR="00D75379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  <w:r w:rsidR="0036641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9A23B3" w:rsidR="001E41F3" w:rsidRDefault="006175C2" w:rsidP="00952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Resolving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EN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for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Hold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and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Forward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mechanism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65F99A" w:rsidR="001E41F3" w:rsidRDefault="008E38EC" w:rsidP="00323B7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9100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641F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241FA" w:rsidR="001E41F3" w:rsidRDefault="00F455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ko-KR"/>
              </w:rP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FCC9CC" w:rsidR="001E41F3" w:rsidRDefault="0091002B" w:rsidP="004D39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6641F">
              <w:rPr>
                <w:noProof/>
              </w:rPr>
              <w:t>202</w:t>
            </w:r>
            <w:r w:rsidR="008E38EC">
              <w:rPr>
                <w:noProof/>
              </w:rPr>
              <w:t>1</w:t>
            </w:r>
            <w:r w:rsidR="0036641F">
              <w:rPr>
                <w:noProof/>
              </w:rPr>
              <w:t>-</w:t>
            </w:r>
            <w:r w:rsidR="008E38EC">
              <w:rPr>
                <w:noProof/>
              </w:rPr>
              <w:t>0</w:t>
            </w:r>
            <w:r w:rsidR="004D3953">
              <w:rPr>
                <w:rFonts w:hint="eastAsia"/>
                <w:noProof/>
                <w:lang w:eastAsia="ko-KR"/>
              </w:rPr>
              <w:t>5</w:t>
            </w:r>
            <w:r w:rsidR="00952FEA">
              <w:rPr>
                <w:rFonts w:hint="eastAsia"/>
                <w:noProof/>
                <w:lang w:eastAsia="ko-KR"/>
              </w:rPr>
              <w:t>-</w:t>
            </w:r>
            <w:r w:rsidR="004D3953">
              <w:rPr>
                <w:rFonts w:hint="eastAsia"/>
                <w:noProof/>
                <w:lang w:eastAsia="ko-KR"/>
              </w:rPr>
              <w:t>17</w:t>
            </w:r>
            <w:r>
              <w:rPr>
                <w:noProof/>
                <w:lang w:eastAsia="ko-KR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8367AD" w:rsidR="001E41F3" w:rsidRDefault="00537B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ko-KR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3C75BF" w:rsidR="001E41F3" w:rsidRDefault="0091002B" w:rsidP="00D753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641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D75379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42193" w14:textId="548E43E6" w:rsidR="006175C2" w:rsidRPr="006175C2" w:rsidRDefault="006175C2" w:rsidP="006175C2">
            <w:pPr>
              <w:rPr>
                <w:rFonts w:ascii="Arial" w:hAnsi="Arial"/>
                <w:noProof/>
                <w:lang w:eastAsia="ko-KR"/>
              </w:rPr>
            </w:pPr>
            <w:r w:rsidRPr="006175C2">
              <w:rPr>
                <w:rFonts w:ascii="Arial" w:hAnsi="Arial" w:hint="eastAsia"/>
                <w:noProof/>
                <w:lang w:eastAsia="ko-KR"/>
              </w:rPr>
              <w:t>LS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response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from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SA4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(</w:t>
            </w:r>
            <w:r w:rsidRPr="006175C2">
              <w:rPr>
                <w:rFonts w:ascii="Arial" w:hAnsi="Arial"/>
                <w:noProof/>
                <w:lang w:eastAsia="ko-KR"/>
              </w:rPr>
              <w:t>S4-210619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)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provides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SA2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with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their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opinion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that current professional audio and video applications do not expect nor require the 5GS to de-jitter the traffic (e.g., by use of hold/forward buffering)</w:t>
            </w:r>
            <w:r>
              <w:rPr>
                <w:rFonts w:ascii="Arial" w:hAnsi="Arial" w:hint="eastAsia"/>
                <w:noProof/>
                <w:lang w:eastAsia="ko-KR"/>
              </w:rPr>
              <w:t>,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regarding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the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following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Editor's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Note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in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23.501.</w:t>
            </w:r>
          </w:p>
          <w:p w14:paraId="47E38220" w14:textId="77777777" w:rsidR="006175C2" w:rsidRDefault="006175C2" w:rsidP="006175C2">
            <w:pPr>
              <w:pStyle w:val="EditorsNote"/>
            </w:pPr>
            <w:r>
              <w:t>Editor's note:</w:t>
            </w:r>
            <w:r>
              <w:tab/>
              <w:t>Whether a hold and forward mechanism also applies for Ethernet PDU sessions if 5GS is not integrated as a bridge in an IEEE 802.1 TSN network is FFS.</w:t>
            </w:r>
          </w:p>
          <w:p w14:paraId="708AA7DE" w14:textId="3C662BFE" w:rsidR="001E41F3" w:rsidRPr="006175C2" w:rsidRDefault="001E41F3" w:rsidP="006175C2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FD66AE" w14:textId="028D76EA" w:rsidR="008E38EC" w:rsidRDefault="006175C2" w:rsidP="006175C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Delete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Editor's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Note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based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on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LS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response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from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SA4.</w:t>
            </w:r>
            <w:r>
              <w:rPr>
                <w:noProof/>
              </w:rPr>
              <w:t xml:space="preserve"> </w:t>
            </w:r>
          </w:p>
          <w:p w14:paraId="31C656EC" w14:textId="383366D9" w:rsidR="006175C2" w:rsidRDefault="006175C2" w:rsidP="006175C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CFC277" w:rsidR="001E41F3" w:rsidRDefault="004D3953" w:rsidP="005D4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spec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will</w:t>
            </w:r>
            <w:r>
              <w:rPr>
                <w:noProof/>
                <w:lang w:eastAsia="ko-KR"/>
              </w:rPr>
              <w:t xml:space="preserve"> </w:t>
            </w:r>
            <w:r w:rsidR="006175C2">
              <w:rPr>
                <w:rFonts w:hint="eastAsia"/>
                <w:noProof/>
                <w:lang w:eastAsia="ko-KR"/>
              </w:rPr>
              <w:t>be</w:t>
            </w:r>
            <w:r w:rsidR="006175C2">
              <w:rPr>
                <w:noProof/>
                <w:lang w:eastAsia="ko-KR"/>
              </w:rPr>
              <w:t xml:space="preserve"> </w:t>
            </w:r>
            <w:r w:rsidR="006175C2">
              <w:rPr>
                <w:rFonts w:hint="eastAsia"/>
                <w:noProof/>
                <w:lang w:eastAsia="ko-KR"/>
              </w:rPr>
              <w:t>unclear.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855FC1" w:rsidR="001E41F3" w:rsidRDefault="006175C2" w:rsidP="008E25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175C2">
              <w:rPr>
                <w:noProof/>
              </w:rPr>
              <w:t>5.27.0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783F35D" w:rsidR="0080593D" w:rsidRDefault="0080593D" w:rsidP="00B85E69">
      <w:pPr>
        <w:rPr>
          <w:noProof/>
        </w:rPr>
      </w:pPr>
    </w:p>
    <w:p w14:paraId="2A7D4C79" w14:textId="25FD482A" w:rsidR="00B85E69" w:rsidRDefault="00B85E69" w:rsidP="00F63086">
      <w:pPr>
        <w:spacing w:after="0"/>
        <w:rPr>
          <w:noProof/>
        </w:rPr>
      </w:pPr>
    </w:p>
    <w:p w14:paraId="415BE34A" w14:textId="7413F3F4" w:rsidR="0080593D" w:rsidRPr="00370E34" w:rsidRDefault="0080593D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3" w:name="_Toc19105783"/>
      <w:bookmarkStart w:id="4" w:name="_Toc27821199"/>
    </w:p>
    <w:p w14:paraId="22CCFAC9" w14:textId="77777777" w:rsidR="006175C2" w:rsidRDefault="006175C2" w:rsidP="006175C2">
      <w:pPr>
        <w:pStyle w:val="3"/>
      </w:pPr>
      <w:bookmarkStart w:id="5" w:name="_Toc20150058"/>
      <w:bookmarkStart w:id="6" w:name="_Toc27846857"/>
      <w:bookmarkStart w:id="7" w:name="_Toc36187988"/>
      <w:bookmarkStart w:id="8" w:name="_Toc45183892"/>
      <w:bookmarkStart w:id="9" w:name="_Toc47342734"/>
      <w:bookmarkStart w:id="10" w:name="_Toc51769435"/>
      <w:bookmarkStart w:id="11" w:name="_Toc68015766"/>
      <w:bookmarkEnd w:id="3"/>
      <w:bookmarkEnd w:id="4"/>
      <w:r>
        <w:lastRenderedPageBreak/>
        <w:t>5.27.0</w:t>
      </w:r>
      <w: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</w:p>
    <w:p w14:paraId="2CBDA685" w14:textId="77777777" w:rsidR="006175C2" w:rsidRDefault="006175C2" w:rsidP="006175C2">
      <w:r>
        <w:t>This clause describes 5G System features that can be independently used to enable time-sensitive communication and time synchronization:</w:t>
      </w:r>
    </w:p>
    <w:p w14:paraId="02AA0A52" w14:textId="77777777" w:rsidR="006175C2" w:rsidRDefault="006175C2" w:rsidP="006175C2">
      <w:pPr>
        <w:pStyle w:val="B1"/>
      </w:pPr>
      <w:r>
        <w:t>-</w:t>
      </w:r>
      <w:r>
        <w:tab/>
        <w:t>Delay-critical GBR;</w:t>
      </w:r>
    </w:p>
    <w:p w14:paraId="505AA2A3" w14:textId="77777777" w:rsidR="006175C2" w:rsidRDefault="006175C2" w:rsidP="006175C2">
      <w:pPr>
        <w:pStyle w:val="B1"/>
      </w:pPr>
      <w:r>
        <w:t>-</w:t>
      </w:r>
      <w:r>
        <w:tab/>
        <w:t xml:space="preserve">A hold and forward mechanism to schedule traffic as defined in IEEE </w:t>
      </w:r>
      <w:proofErr w:type="spellStart"/>
      <w:proofErr w:type="gramStart"/>
      <w:r>
        <w:t>Std</w:t>
      </w:r>
      <w:proofErr w:type="spellEnd"/>
      <w:proofErr w:type="gramEnd"/>
      <w:r>
        <w:t xml:space="preserve"> 802.1Q-2018 [98] for Ethernet PDU sessions if 5GS is to participate transparently as a bridge in a TSN network;</w:t>
      </w:r>
    </w:p>
    <w:p w14:paraId="401E1F8F" w14:textId="48CC33F4" w:rsidR="006175C2" w:rsidDel="005D4E2F" w:rsidRDefault="006175C2" w:rsidP="006175C2">
      <w:pPr>
        <w:pStyle w:val="EditorsNote"/>
        <w:rPr>
          <w:del w:id="12" w:author="Samsung1" w:date="2021-05-07T16:26:00Z"/>
        </w:rPr>
      </w:pPr>
      <w:del w:id="13" w:author="Samsung1" w:date="2021-05-07T16:26:00Z">
        <w:r w:rsidDel="005D4E2F">
          <w:delText>Editor's note:</w:delText>
        </w:r>
        <w:r w:rsidDel="005D4E2F">
          <w:tab/>
          <w:delText>Whether a hold and forward mechanism also applies for Ethernet PDU sessions if 5GS is not integrated as a bridge in an IEEE 802.1 TSN network is FFS.</w:delText>
        </w:r>
      </w:del>
    </w:p>
    <w:p w14:paraId="5EAD8159" w14:textId="77777777" w:rsidR="006175C2" w:rsidRDefault="006175C2" w:rsidP="006175C2">
      <w:pPr>
        <w:pStyle w:val="B1"/>
      </w:pPr>
      <w:r>
        <w:t>-</w:t>
      </w:r>
      <w:r>
        <w:tab/>
        <w:t xml:space="preserve">TSC Assistance Information: describes traffic characteristics that may be provided optionally for use by the </w:t>
      </w:r>
      <w:proofErr w:type="spellStart"/>
      <w:r>
        <w:t>gNB</w:t>
      </w:r>
      <w:proofErr w:type="spellEnd"/>
      <w:r>
        <w:t>, to allow more efficiently schedule radio resources for periodic traffic and applies to PDU session type Ethernet and IP.</w:t>
      </w:r>
    </w:p>
    <w:p w14:paraId="4148095A" w14:textId="77777777" w:rsidR="006175C2" w:rsidRDefault="006175C2" w:rsidP="006175C2">
      <w:pPr>
        <w:pStyle w:val="B1"/>
      </w:pPr>
      <w:r>
        <w:t>-</w:t>
      </w:r>
      <w:r>
        <w:tab/>
        <w:t>Time Synchronization: describes how 5GS can operate as a PTP Relay (IEEE 802.1AS [104]), as a Boundary Clock or as Transparent Clock (IEEE 1588 [X]) for PDU session type Ethernet and IP.</w:t>
      </w:r>
    </w:p>
    <w:p w14:paraId="039B8941" w14:textId="77777777" w:rsidR="006175C2" w:rsidRDefault="006175C2" w:rsidP="006175C2">
      <w:r>
        <w:t>The 5G System integration as a bridge in an IEEE 802.1 TSN network as described in clause 5.28 can make use of all features listed above.</w:t>
      </w:r>
    </w:p>
    <w:p w14:paraId="00ED4800" w14:textId="77777777" w:rsidR="006175C2" w:rsidRDefault="006175C2" w:rsidP="006175C2">
      <w:r>
        <w:t>To support any of the above features to enable time-sensitive communication and time synchronization, during the PDU Session establishment, the UE shall request to establish a PDU Session as an always-on PDU Session, and the PDU Sessions are established as Always-on PDU session as described in clause 5.6.13. In this release of the specification, to use any of the above features to enable time-sensitive communication and time synchronization:</w:t>
      </w:r>
    </w:p>
    <w:p w14:paraId="29EFE31F" w14:textId="77777777" w:rsidR="006175C2" w:rsidRDefault="006175C2" w:rsidP="006175C2">
      <w:pPr>
        <w:pStyle w:val="B1"/>
      </w:pPr>
      <w:r>
        <w:t>-</w:t>
      </w:r>
      <w:r>
        <w:tab/>
        <w:t>Home Routed PDU Sessions are not supported;</w:t>
      </w:r>
    </w:p>
    <w:p w14:paraId="72E8DBCD" w14:textId="77777777" w:rsidR="006175C2" w:rsidRDefault="006175C2" w:rsidP="006175C2">
      <w:pPr>
        <w:pStyle w:val="B1"/>
      </w:pPr>
      <w:r>
        <w:t>-</w:t>
      </w:r>
      <w:r>
        <w:tab/>
        <w:t>PDU Sessions are supported only for SSC mode 1;</w:t>
      </w:r>
    </w:p>
    <w:p w14:paraId="6A452E03" w14:textId="77777777" w:rsidR="006175C2" w:rsidRDefault="006175C2" w:rsidP="006175C2">
      <w:pPr>
        <w:pStyle w:val="B1"/>
      </w:pPr>
      <w:r>
        <w:t>-</w:t>
      </w:r>
      <w:r>
        <w:tab/>
        <w:t>Service continuity is not supported when the UE moves from 5GS to EPS.</w:t>
      </w:r>
    </w:p>
    <w:p w14:paraId="7FFD3BA5" w14:textId="0C68929B" w:rsidR="00A6483F" w:rsidRPr="006175C2" w:rsidRDefault="00A6483F" w:rsidP="00A6483F">
      <w:pPr>
        <w:suppressAutoHyphens/>
        <w:rPr>
          <w:rFonts w:eastAsia="SimSun"/>
        </w:rPr>
      </w:pPr>
    </w:p>
    <w:p w14:paraId="72585A36" w14:textId="77777777" w:rsidR="00952FEA" w:rsidRPr="00952FEA" w:rsidRDefault="00952FEA" w:rsidP="00370E34">
      <w:pPr>
        <w:pStyle w:val="B1"/>
      </w:pPr>
    </w:p>
    <w:p w14:paraId="734A5664" w14:textId="54A35CC1" w:rsidR="004710A7" w:rsidRPr="008238BD" w:rsidRDefault="004710A7" w:rsidP="00823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4710A7" w:rsidRPr="008238BD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0197A9" w14:textId="77777777" w:rsidR="0091002B" w:rsidRDefault="0091002B">
      <w:r>
        <w:separator/>
      </w:r>
    </w:p>
  </w:endnote>
  <w:endnote w:type="continuationSeparator" w:id="0">
    <w:p w14:paraId="1496E2ED" w14:textId="77777777" w:rsidR="0091002B" w:rsidRDefault="00910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8BFB3A" w14:textId="77777777" w:rsidR="0091002B" w:rsidRDefault="0091002B">
      <w:r>
        <w:separator/>
      </w:r>
    </w:p>
  </w:footnote>
  <w:footnote w:type="continuationSeparator" w:id="0">
    <w:p w14:paraId="17297D0B" w14:textId="77777777" w:rsidR="0091002B" w:rsidRDefault="00910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26C34" w:rsidRDefault="00026C3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1">
    <w15:presenceInfo w15:providerId="None" w15:userId="Sams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34"/>
    <w:rsid w:val="000376A6"/>
    <w:rsid w:val="00041094"/>
    <w:rsid w:val="000700E2"/>
    <w:rsid w:val="0008531B"/>
    <w:rsid w:val="00085C34"/>
    <w:rsid w:val="00094EFD"/>
    <w:rsid w:val="000A3F9E"/>
    <w:rsid w:val="000A6394"/>
    <w:rsid w:val="000A7AD7"/>
    <w:rsid w:val="000B2839"/>
    <w:rsid w:val="000B7FED"/>
    <w:rsid w:val="000C038A"/>
    <w:rsid w:val="000C6598"/>
    <w:rsid w:val="000D213F"/>
    <w:rsid w:val="000D44B3"/>
    <w:rsid w:val="000E7CA9"/>
    <w:rsid w:val="000F1684"/>
    <w:rsid w:val="0011736E"/>
    <w:rsid w:val="00145D43"/>
    <w:rsid w:val="00151812"/>
    <w:rsid w:val="00166A63"/>
    <w:rsid w:val="00190362"/>
    <w:rsid w:val="00192C46"/>
    <w:rsid w:val="001A08B3"/>
    <w:rsid w:val="001A7B60"/>
    <w:rsid w:val="001B52F0"/>
    <w:rsid w:val="001B7A65"/>
    <w:rsid w:val="001C33FE"/>
    <w:rsid w:val="001D61A3"/>
    <w:rsid w:val="001D64DB"/>
    <w:rsid w:val="001E41F3"/>
    <w:rsid w:val="001E4E6D"/>
    <w:rsid w:val="001E5C94"/>
    <w:rsid w:val="0020489C"/>
    <w:rsid w:val="002171CA"/>
    <w:rsid w:val="00217B7F"/>
    <w:rsid w:val="00222CD2"/>
    <w:rsid w:val="00252F58"/>
    <w:rsid w:val="0026004D"/>
    <w:rsid w:val="002640DD"/>
    <w:rsid w:val="00266709"/>
    <w:rsid w:val="00270D17"/>
    <w:rsid w:val="00273D08"/>
    <w:rsid w:val="00275D12"/>
    <w:rsid w:val="00284FEB"/>
    <w:rsid w:val="002860C4"/>
    <w:rsid w:val="002A24B1"/>
    <w:rsid w:val="002B5741"/>
    <w:rsid w:val="002E472E"/>
    <w:rsid w:val="003033D6"/>
    <w:rsid w:val="00305409"/>
    <w:rsid w:val="00305D48"/>
    <w:rsid w:val="00310AC9"/>
    <w:rsid w:val="00320312"/>
    <w:rsid w:val="00323B74"/>
    <w:rsid w:val="00336A41"/>
    <w:rsid w:val="0034434C"/>
    <w:rsid w:val="00347CD6"/>
    <w:rsid w:val="003504F3"/>
    <w:rsid w:val="0035140C"/>
    <w:rsid w:val="00355CC3"/>
    <w:rsid w:val="00356820"/>
    <w:rsid w:val="00356BFC"/>
    <w:rsid w:val="003609EF"/>
    <w:rsid w:val="0036231A"/>
    <w:rsid w:val="0036641F"/>
    <w:rsid w:val="003701E3"/>
    <w:rsid w:val="00370E34"/>
    <w:rsid w:val="00374DD4"/>
    <w:rsid w:val="00376FD2"/>
    <w:rsid w:val="00380CE5"/>
    <w:rsid w:val="00390D01"/>
    <w:rsid w:val="003A3679"/>
    <w:rsid w:val="003B2982"/>
    <w:rsid w:val="003C1D77"/>
    <w:rsid w:val="003E1A36"/>
    <w:rsid w:val="003E2DA4"/>
    <w:rsid w:val="003E69A2"/>
    <w:rsid w:val="00406782"/>
    <w:rsid w:val="00410371"/>
    <w:rsid w:val="00410DCD"/>
    <w:rsid w:val="0041213D"/>
    <w:rsid w:val="004242F1"/>
    <w:rsid w:val="00427A75"/>
    <w:rsid w:val="00441F8C"/>
    <w:rsid w:val="00445A85"/>
    <w:rsid w:val="00446677"/>
    <w:rsid w:val="004539C1"/>
    <w:rsid w:val="00460BF6"/>
    <w:rsid w:val="004710A7"/>
    <w:rsid w:val="004875F8"/>
    <w:rsid w:val="004B6DA3"/>
    <w:rsid w:val="004B75B7"/>
    <w:rsid w:val="004D3953"/>
    <w:rsid w:val="004D5F6F"/>
    <w:rsid w:val="004D6157"/>
    <w:rsid w:val="004F04B3"/>
    <w:rsid w:val="00502970"/>
    <w:rsid w:val="0051580D"/>
    <w:rsid w:val="00537B43"/>
    <w:rsid w:val="00547111"/>
    <w:rsid w:val="00563314"/>
    <w:rsid w:val="00580B78"/>
    <w:rsid w:val="00592D74"/>
    <w:rsid w:val="005A12C7"/>
    <w:rsid w:val="005C0D3F"/>
    <w:rsid w:val="005D4E2F"/>
    <w:rsid w:val="005D7DC8"/>
    <w:rsid w:val="005E2C44"/>
    <w:rsid w:val="005E3003"/>
    <w:rsid w:val="00601C2B"/>
    <w:rsid w:val="006045E1"/>
    <w:rsid w:val="00605691"/>
    <w:rsid w:val="006175C2"/>
    <w:rsid w:val="00621188"/>
    <w:rsid w:val="00622628"/>
    <w:rsid w:val="006257ED"/>
    <w:rsid w:val="00626CC6"/>
    <w:rsid w:val="00645972"/>
    <w:rsid w:val="00652D80"/>
    <w:rsid w:val="00660C45"/>
    <w:rsid w:val="0066544E"/>
    <w:rsid w:val="00665C47"/>
    <w:rsid w:val="0067108C"/>
    <w:rsid w:val="00672C2F"/>
    <w:rsid w:val="00691EA4"/>
    <w:rsid w:val="00695808"/>
    <w:rsid w:val="006B0C55"/>
    <w:rsid w:val="006B28EA"/>
    <w:rsid w:val="006B4123"/>
    <w:rsid w:val="006B46FB"/>
    <w:rsid w:val="006B5072"/>
    <w:rsid w:val="006E21FB"/>
    <w:rsid w:val="006F13E5"/>
    <w:rsid w:val="00701451"/>
    <w:rsid w:val="007176FF"/>
    <w:rsid w:val="00721210"/>
    <w:rsid w:val="00733574"/>
    <w:rsid w:val="00740298"/>
    <w:rsid w:val="007779A0"/>
    <w:rsid w:val="00792342"/>
    <w:rsid w:val="007936BE"/>
    <w:rsid w:val="007977A8"/>
    <w:rsid w:val="007978C7"/>
    <w:rsid w:val="007A4A22"/>
    <w:rsid w:val="007B512A"/>
    <w:rsid w:val="007C2097"/>
    <w:rsid w:val="007D6A07"/>
    <w:rsid w:val="007F61A7"/>
    <w:rsid w:val="007F7259"/>
    <w:rsid w:val="007F78E6"/>
    <w:rsid w:val="008040A8"/>
    <w:rsid w:val="0080593D"/>
    <w:rsid w:val="008130E9"/>
    <w:rsid w:val="00822A7E"/>
    <w:rsid w:val="008238BD"/>
    <w:rsid w:val="00825A77"/>
    <w:rsid w:val="0082716C"/>
    <w:rsid w:val="008279FA"/>
    <w:rsid w:val="0085359B"/>
    <w:rsid w:val="008626E7"/>
    <w:rsid w:val="0087066F"/>
    <w:rsid w:val="00870EE7"/>
    <w:rsid w:val="00874EF0"/>
    <w:rsid w:val="008863B9"/>
    <w:rsid w:val="008A0083"/>
    <w:rsid w:val="008A45A6"/>
    <w:rsid w:val="008B7E51"/>
    <w:rsid w:val="008C0D5F"/>
    <w:rsid w:val="008D06F7"/>
    <w:rsid w:val="008E1091"/>
    <w:rsid w:val="008E2528"/>
    <w:rsid w:val="008E38EC"/>
    <w:rsid w:val="008F3789"/>
    <w:rsid w:val="008F5E10"/>
    <w:rsid w:val="008F686C"/>
    <w:rsid w:val="0091002B"/>
    <w:rsid w:val="009148DE"/>
    <w:rsid w:val="00916BD6"/>
    <w:rsid w:val="00941E30"/>
    <w:rsid w:val="00945DDC"/>
    <w:rsid w:val="00952FEA"/>
    <w:rsid w:val="00974D4C"/>
    <w:rsid w:val="009777D9"/>
    <w:rsid w:val="00984DF6"/>
    <w:rsid w:val="00991B88"/>
    <w:rsid w:val="009A5753"/>
    <w:rsid w:val="009A579D"/>
    <w:rsid w:val="009D1EAE"/>
    <w:rsid w:val="009E3297"/>
    <w:rsid w:val="009E40AD"/>
    <w:rsid w:val="009F734F"/>
    <w:rsid w:val="00A246B6"/>
    <w:rsid w:val="00A31345"/>
    <w:rsid w:val="00A45D1F"/>
    <w:rsid w:val="00A47E70"/>
    <w:rsid w:val="00A50CF0"/>
    <w:rsid w:val="00A52D3D"/>
    <w:rsid w:val="00A6483F"/>
    <w:rsid w:val="00A64952"/>
    <w:rsid w:val="00A658D0"/>
    <w:rsid w:val="00A7671C"/>
    <w:rsid w:val="00A8566A"/>
    <w:rsid w:val="00A85EFB"/>
    <w:rsid w:val="00A938A9"/>
    <w:rsid w:val="00AA2CBC"/>
    <w:rsid w:val="00AC448E"/>
    <w:rsid w:val="00AC5820"/>
    <w:rsid w:val="00AD1CD8"/>
    <w:rsid w:val="00AD31C2"/>
    <w:rsid w:val="00AD6493"/>
    <w:rsid w:val="00AE2E22"/>
    <w:rsid w:val="00AE7A99"/>
    <w:rsid w:val="00AF3C4D"/>
    <w:rsid w:val="00B258BB"/>
    <w:rsid w:val="00B5509B"/>
    <w:rsid w:val="00B62251"/>
    <w:rsid w:val="00B6698D"/>
    <w:rsid w:val="00B67B97"/>
    <w:rsid w:val="00B85C35"/>
    <w:rsid w:val="00B85E69"/>
    <w:rsid w:val="00B968C8"/>
    <w:rsid w:val="00BA3EC5"/>
    <w:rsid w:val="00BA51D9"/>
    <w:rsid w:val="00BB5DFC"/>
    <w:rsid w:val="00BD0842"/>
    <w:rsid w:val="00BD279D"/>
    <w:rsid w:val="00BD38B4"/>
    <w:rsid w:val="00BD616E"/>
    <w:rsid w:val="00BD6BB8"/>
    <w:rsid w:val="00BE51EA"/>
    <w:rsid w:val="00BF5FF4"/>
    <w:rsid w:val="00C128E7"/>
    <w:rsid w:val="00C1332A"/>
    <w:rsid w:val="00C66BA2"/>
    <w:rsid w:val="00C95985"/>
    <w:rsid w:val="00C95B2D"/>
    <w:rsid w:val="00C96C75"/>
    <w:rsid w:val="00CA2E29"/>
    <w:rsid w:val="00CC1CD4"/>
    <w:rsid w:val="00CC5026"/>
    <w:rsid w:val="00CC68D0"/>
    <w:rsid w:val="00CF4CF7"/>
    <w:rsid w:val="00D03F9A"/>
    <w:rsid w:val="00D06D51"/>
    <w:rsid w:val="00D17AB0"/>
    <w:rsid w:val="00D24991"/>
    <w:rsid w:val="00D424DD"/>
    <w:rsid w:val="00D47C3C"/>
    <w:rsid w:val="00D50255"/>
    <w:rsid w:val="00D539F0"/>
    <w:rsid w:val="00D6623F"/>
    <w:rsid w:val="00D66520"/>
    <w:rsid w:val="00D671FE"/>
    <w:rsid w:val="00D674F7"/>
    <w:rsid w:val="00D75379"/>
    <w:rsid w:val="00D80A69"/>
    <w:rsid w:val="00D867DB"/>
    <w:rsid w:val="00DB30EF"/>
    <w:rsid w:val="00DC1458"/>
    <w:rsid w:val="00DD64D4"/>
    <w:rsid w:val="00DE34CF"/>
    <w:rsid w:val="00E01C20"/>
    <w:rsid w:val="00E13F3D"/>
    <w:rsid w:val="00E21FC9"/>
    <w:rsid w:val="00E31689"/>
    <w:rsid w:val="00E34898"/>
    <w:rsid w:val="00EB09B7"/>
    <w:rsid w:val="00EB5ECA"/>
    <w:rsid w:val="00EC29C7"/>
    <w:rsid w:val="00ED0891"/>
    <w:rsid w:val="00ED31B0"/>
    <w:rsid w:val="00EE7D7C"/>
    <w:rsid w:val="00F25D98"/>
    <w:rsid w:val="00F300FB"/>
    <w:rsid w:val="00F30619"/>
    <w:rsid w:val="00F4239C"/>
    <w:rsid w:val="00F44C9F"/>
    <w:rsid w:val="00F455EE"/>
    <w:rsid w:val="00F63086"/>
    <w:rsid w:val="00F77D8F"/>
    <w:rsid w:val="00F83A04"/>
    <w:rsid w:val="00F83B56"/>
    <w:rsid w:val="00FB5CB6"/>
    <w:rsid w:val="00FB6386"/>
    <w:rsid w:val="00FD7AEA"/>
    <w:rsid w:val="00FE10BC"/>
    <w:rsid w:val="00FE3582"/>
    <w:rsid w:val="00FE3CB1"/>
    <w:rsid w:val="00FE3D07"/>
    <w:rsid w:val="00FE754C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C9344BA-E495-454D-8EA5-260776F1F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link w:val="1"/>
    <w:rsid w:val="00C128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95E46-EFF7-4035-A35B-55F06C291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611</TotalTime>
  <Pages>2</Pages>
  <Words>635</Words>
  <Characters>3625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Samsung1</cp:lastModifiedBy>
  <cp:revision>23</cp:revision>
  <cp:lastPrinted>1900-01-01T05:00:00Z</cp:lastPrinted>
  <dcterms:created xsi:type="dcterms:W3CDTF">2021-02-22T11:38:00Z</dcterms:created>
  <dcterms:modified xsi:type="dcterms:W3CDTF">2021-05-10T09:51:00Z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